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E0" w:rsidRPr="00205271" w:rsidRDefault="00212FE0" w:rsidP="00212F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05271">
        <w:rPr>
          <w:rFonts w:ascii="Arial" w:hAnsi="Arial" w:cs="Arial"/>
          <w:b/>
          <w:sz w:val="24"/>
          <w:szCs w:val="24"/>
        </w:rPr>
        <w:t>Acta N° de</w:t>
      </w:r>
      <w:r>
        <w:rPr>
          <w:rFonts w:ascii="Arial" w:hAnsi="Arial" w:cs="Arial"/>
          <w:b/>
          <w:sz w:val="24"/>
          <w:szCs w:val="24"/>
        </w:rPr>
        <w:t>l Consejo de Administración</w:t>
      </w:r>
      <w:r w:rsidRPr="00205271">
        <w:rPr>
          <w:rFonts w:ascii="Arial" w:hAnsi="Arial" w:cs="Arial"/>
          <w:b/>
          <w:sz w:val="24"/>
          <w:szCs w:val="24"/>
        </w:rPr>
        <w:t xml:space="preserve">: </w:t>
      </w:r>
    </w:p>
    <w:p w:rsidR="00212FE0" w:rsidRPr="00205271" w:rsidRDefault="00212FE0" w:rsidP="00212F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5271">
        <w:rPr>
          <w:rFonts w:ascii="Arial" w:hAnsi="Arial" w:cs="Arial"/>
          <w:sz w:val="24"/>
          <w:szCs w:val="24"/>
        </w:rPr>
        <w:t xml:space="preserve">En la Localidad de  ……………, Provincia de San Luis, a los X días del mes X del año X, se reúne </w:t>
      </w:r>
      <w:r>
        <w:rPr>
          <w:rFonts w:ascii="Arial" w:hAnsi="Arial" w:cs="Arial"/>
          <w:sz w:val="24"/>
          <w:szCs w:val="24"/>
        </w:rPr>
        <w:t xml:space="preserve">el Consejo de Administración </w:t>
      </w:r>
      <w:r w:rsidRPr="00205271">
        <w:rPr>
          <w:rFonts w:ascii="Arial" w:hAnsi="Arial" w:cs="Arial"/>
          <w:sz w:val="24"/>
          <w:szCs w:val="24"/>
        </w:rPr>
        <w:t xml:space="preserve">de la entidad “………………….” a los efectos de </w:t>
      </w:r>
      <w:r>
        <w:rPr>
          <w:rFonts w:ascii="Arial" w:hAnsi="Arial" w:cs="Arial"/>
          <w:sz w:val="24"/>
          <w:szCs w:val="24"/>
        </w:rPr>
        <w:t>tratar los siguientes asuntos</w:t>
      </w:r>
      <w:r w:rsidRPr="0020527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</w:t>
      </w:r>
      <w:r w:rsidRPr="00205271">
        <w:rPr>
          <w:rFonts w:ascii="Arial" w:hAnsi="Arial" w:cs="Arial"/>
          <w:sz w:val="24"/>
          <w:szCs w:val="24"/>
        </w:rPr>
        <w:t>) Consideración y aprobación de Memoria, Balance General e Informe del Síndico/Comisión Fiscalizadora correspondiente a los ejercicios contables correspondientes a los años…….- 3) Elección de autoridades.- Sin más temas que tratar, se da por concluida la presente.- (Firman al pie los miembros de</w:t>
      </w:r>
      <w:r>
        <w:rPr>
          <w:rFonts w:ascii="Arial" w:hAnsi="Arial" w:cs="Arial"/>
          <w:sz w:val="24"/>
          <w:szCs w:val="24"/>
        </w:rPr>
        <w:t>l</w:t>
      </w:r>
      <w:r w:rsidRPr="00205271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onsejo de Administración</w:t>
      </w:r>
      <w:r w:rsidRPr="00205271">
        <w:rPr>
          <w:rFonts w:ascii="Arial" w:hAnsi="Arial" w:cs="Arial"/>
          <w:sz w:val="24"/>
          <w:szCs w:val="24"/>
        </w:rPr>
        <w:t xml:space="preserve">).- (Esta Acta debe transcribirse de puño y letra en el Libro de Reuniones del </w:t>
      </w:r>
      <w:r>
        <w:rPr>
          <w:rFonts w:ascii="Arial" w:hAnsi="Arial" w:cs="Arial"/>
          <w:sz w:val="24"/>
          <w:szCs w:val="24"/>
        </w:rPr>
        <w:t>Consejo de Administración</w:t>
      </w:r>
      <w:r w:rsidRPr="00205271">
        <w:rPr>
          <w:rFonts w:ascii="Arial" w:hAnsi="Arial" w:cs="Arial"/>
          <w:sz w:val="24"/>
          <w:szCs w:val="24"/>
        </w:rPr>
        <w:t>).-</w:t>
      </w:r>
    </w:p>
    <w:p w:rsidR="002E09C4" w:rsidRDefault="002E09C4"/>
    <w:sectPr w:rsidR="002E09C4" w:rsidSect="00677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FE0"/>
    <w:rsid w:val="00212FE0"/>
    <w:rsid w:val="002E09C4"/>
    <w:rsid w:val="00677B26"/>
    <w:rsid w:val="00E6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E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LENOVO-A9</dc:creator>
  <cp:lastModifiedBy>LENOVO-A9</cp:lastModifiedBy>
  <cp:revision>2</cp:revision>
  <dcterms:created xsi:type="dcterms:W3CDTF">2020-06-24T16:10:00Z</dcterms:created>
  <dcterms:modified xsi:type="dcterms:W3CDTF">2020-06-24T16:10:00Z</dcterms:modified>
</cp:coreProperties>
</file>